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97" w:rsidRPr="003F7D1B" w:rsidRDefault="007B4644" w:rsidP="003F7D1B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IAMC – 2018</w:t>
      </w:r>
      <w:r w:rsidR="001960D2" w:rsidRPr="00AF0497">
        <w:rPr>
          <w:b/>
          <w:sz w:val="32"/>
          <w:szCs w:val="32"/>
        </w:rPr>
        <w:t xml:space="preserve"> Paper Formatting Guidelines</w:t>
      </w:r>
    </w:p>
    <w:p w:rsidR="003F7D1B" w:rsidRDefault="003F7D1B" w:rsidP="00724A28">
      <w:pPr>
        <w:pStyle w:val="Author"/>
        <w:spacing w:after="120" w:line="240" w:lineRule="auto"/>
      </w:pPr>
      <w:r>
        <w:t xml:space="preserve">John Surname </w:t>
      </w:r>
      <w:r>
        <w:rPr>
          <w:vertAlign w:val="superscript"/>
        </w:rPr>
        <w:t>1</w:t>
      </w:r>
      <w:r>
        <w:t xml:space="preserve">, Tom Surname </w:t>
      </w:r>
      <w:r>
        <w:rPr>
          <w:vertAlign w:val="superscript"/>
        </w:rPr>
        <w:t>2</w:t>
      </w:r>
      <w:r>
        <w:t xml:space="preserve"> and Author Three </w:t>
      </w:r>
      <w:r>
        <w:rPr>
          <w:vertAlign w:val="superscript"/>
        </w:rPr>
        <w:t>1</w:t>
      </w:r>
      <w:r>
        <w:t xml:space="preserve"> </w:t>
      </w:r>
      <w:r>
        <w:rPr>
          <w:rStyle w:val="FootnoteReference"/>
        </w:rPr>
        <w:footnoteReference w:customMarkFollows="1" w:id="1"/>
        <w:sym w:font="Symbol" w:char="F02B"/>
      </w:r>
      <w:r>
        <w:t xml:space="preserve"> (Use “Author” style)</w:t>
      </w:r>
    </w:p>
    <w:p w:rsidR="003F7D1B" w:rsidRDefault="003F7D1B" w:rsidP="00724A28">
      <w:pPr>
        <w:pStyle w:val="Affiliation"/>
        <w:spacing w:afterLines="0"/>
      </w:pPr>
      <w:r>
        <w:rPr>
          <w:vertAlign w:val="superscript"/>
        </w:rPr>
        <w:t>1</w:t>
      </w:r>
      <w:r>
        <w:t xml:space="preserve"> Affiliation (Use “Affiliation” Style)</w:t>
      </w:r>
    </w:p>
    <w:p w:rsidR="003F7D1B" w:rsidRDefault="003F7D1B" w:rsidP="00E9276B">
      <w:pPr>
        <w:pStyle w:val="Affiliation2"/>
      </w:pPr>
      <w:r>
        <w:rPr>
          <w:vertAlign w:val="superscript"/>
        </w:rPr>
        <w:t>2</w:t>
      </w:r>
      <w:r>
        <w:t xml:space="preserve"> Affiliation (“Affiliation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>
          <w:t>2”</w:t>
        </w:r>
      </w:smartTag>
      <w:r>
        <w:t xml:space="preserve"> style has extra spacing after the line)</w:t>
      </w:r>
    </w:p>
    <w:p w:rsidR="003F7D1B" w:rsidRDefault="00724A28" w:rsidP="00AC2128">
      <w:pPr>
        <w:rPr>
          <w:rFonts w:eastAsia="MS Mincho"/>
          <w:sz w:val="20"/>
          <w:szCs w:val="20"/>
        </w:rPr>
      </w:pPr>
      <w:r>
        <w:rPr>
          <w:b/>
          <w:bCs/>
        </w:rPr>
        <w:t xml:space="preserve">Abstract: </w:t>
      </w:r>
      <w:r w:rsidR="00AC2128">
        <w:rPr>
          <w:rFonts w:eastAsia="MS Mincho"/>
          <w:sz w:val="20"/>
          <w:szCs w:val="20"/>
        </w:rPr>
        <w:t>All p</w:t>
      </w:r>
      <w:r w:rsidR="003D0B54">
        <w:rPr>
          <w:rFonts w:eastAsia="MS Mincho"/>
          <w:sz w:val="20"/>
          <w:szCs w:val="20"/>
        </w:rPr>
        <w:t>apers must include an Abstract.</w:t>
      </w:r>
      <w:r w:rsidR="00AC2128">
        <w:rPr>
          <w:rFonts w:eastAsia="MS Mincho"/>
          <w:sz w:val="20"/>
          <w:szCs w:val="20"/>
        </w:rPr>
        <w:t xml:space="preserve"> Use centered, 12 point, Times New Ro</w:t>
      </w:r>
      <w:r w:rsidR="003D0B54">
        <w:rPr>
          <w:rFonts w:eastAsia="MS Mincho"/>
          <w:sz w:val="20"/>
          <w:szCs w:val="20"/>
        </w:rPr>
        <w:t>man Bold text for this heading.</w:t>
      </w:r>
      <w:r w:rsidR="00AC2128">
        <w:rPr>
          <w:rFonts w:eastAsia="MS Mincho"/>
          <w:sz w:val="20"/>
          <w:szCs w:val="20"/>
        </w:rPr>
        <w:t xml:space="preserve"> Use 10 pt. Times New Roman fon</w:t>
      </w:r>
      <w:r w:rsidR="003D0B54">
        <w:rPr>
          <w:rFonts w:eastAsia="MS Mincho"/>
          <w:sz w:val="20"/>
          <w:szCs w:val="20"/>
        </w:rPr>
        <w:t>t for the text of the abstract.</w:t>
      </w:r>
      <w:r w:rsidR="00AC2128">
        <w:rPr>
          <w:rFonts w:eastAsia="MS Mincho"/>
          <w:sz w:val="20"/>
          <w:szCs w:val="20"/>
        </w:rPr>
        <w:t xml:space="preserve"> The abstract should be fully justified and not exceeding 100 words.</w:t>
      </w:r>
    </w:p>
    <w:p w:rsidR="003F7D1B" w:rsidRPr="003D0B54" w:rsidRDefault="003F7D1B" w:rsidP="008F2DC8">
      <w:pPr>
        <w:pStyle w:val="keywords"/>
        <w:spacing w:afterLines="0"/>
        <w:ind w:left="0" w:right="0"/>
        <w:rPr>
          <w:sz w:val="24"/>
          <w:szCs w:val="24"/>
        </w:rPr>
      </w:pPr>
      <w:r>
        <w:rPr>
          <w:rStyle w:val="keywordheadChar"/>
        </w:rPr>
        <w:t>Keywords:</w:t>
      </w:r>
      <w:r>
        <w:t xml:space="preserve"> </w:t>
      </w:r>
      <w:r w:rsidRPr="003D0B54">
        <w:rPr>
          <w:sz w:val="24"/>
          <w:szCs w:val="24"/>
        </w:rPr>
        <w:t>one, two, three, etc. (Use “keywords” style)</w:t>
      </w:r>
      <w:r w:rsidR="008F2DC8" w:rsidRPr="003D0B54">
        <w:rPr>
          <w:sz w:val="24"/>
          <w:szCs w:val="24"/>
        </w:rPr>
        <w:t>. Three to five keywords related to the main topic must be specified for all submissions.</w:t>
      </w:r>
    </w:p>
    <w:p w:rsidR="00AC2128" w:rsidRPr="003F7D1B" w:rsidRDefault="00AC2128" w:rsidP="00E9276B">
      <w:pPr>
        <w:pStyle w:val="Heading1"/>
      </w:pPr>
      <w:r w:rsidRPr="003F7D1B">
        <w:t>Introduction (Heading 1</w:t>
      </w:r>
      <w:r w:rsidR="003F7D1B" w:rsidRPr="003F7D1B">
        <w:t>)</w:t>
      </w:r>
    </w:p>
    <w:p w:rsidR="00E9276B" w:rsidRDefault="008F2DC8" w:rsidP="007B4644">
      <w:r w:rsidRPr="00517E30">
        <w:rPr>
          <w:rFonts w:eastAsia="Calibri"/>
          <w:bCs/>
        </w:rPr>
        <w:t xml:space="preserve">The </w:t>
      </w:r>
      <w:r w:rsidR="007B4644">
        <w:rPr>
          <w:bCs/>
        </w:rPr>
        <w:t>4</w:t>
      </w:r>
      <w:r w:rsidR="007B4644" w:rsidRPr="007B4644">
        <w:rPr>
          <w:bCs/>
          <w:vertAlign w:val="superscript"/>
        </w:rPr>
        <w:t>th</w:t>
      </w:r>
      <w:r w:rsidR="007B4644">
        <w:rPr>
          <w:bCs/>
        </w:rPr>
        <w:t xml:space="preserve"> </w:t>
      </w:r>
      <w:r w:rsidRPr="00517E30">
        <w:rPr>
          <w:rFonts w:eastAsia="Calibri"/>
          <w:bCs/>
        </w:rPr>
        <w:t>International Aviation Management Conference</w:t>
      </w:r>
      <w:r w:rsidRPr="00517E30">
        <w:rPr>
          <w:rFonts w:eastAsia="Calibri"/>
        </w:rPr>
        <w:t xml:space="preserve"> (IAMC</w:t>
      </w:r>
      <w:r w:rsidR="007B4644">
        <w:t>-2018</w:t>
      </w:r>
      <w:r w:rsidRPr="00517E30">
        <w:rPr>
          <w:rFonts w:eastAsia="Calibri"/>
        </w:rPr>
        <w:t>) aim</w:t>
      </w:r>
      <w:r>
        <w:rPr>
          <w:rFonts w:eastAsia="Calibri"/>
        </w:rPr>
        <w:t xml:space="preserve">s to provide a global platform where aviation management professionals, from both the industry and the academia, can come together to discuss key strategic issues facing the industry and present </w:t>
      </w:r>
      <w:r>
        <w:t>contemp</w:t>
      </w:r>
      <w:bookmarkStart w:id="0" w:name="_GoBack"/>
      <w:bookmarkEnd w:id="0"/>
      <w:r>
        <w:t>orary research findings.</w:t>
      </w:r>
    </w:p>
    <w:p w:rsidR="00E9276B" w:rsidRPr="00E9276B" w:rsidRDefault="00E9276B" w:rsidP="00E9276B">
      <w:pPr>
        <w:pStyle w:val="Heading1"/>
      </w:pPr>
      <w:r>
        <w:t>Guide for Author</w:t>
      </w:r>
      <w:r w:rsidR="004C1820">
        <w:t>s</w:t>
      </w:r>
    </w:p>
    <w:p w:rsidR="00E9276B" w:rsidRDefault="00E9276B" w:rsidP="00E9276B">
      <w:pPr>
        <w:pStyle w:val="Heading2"/>
      </w:pPr>
      <w:r w:rsidRPr="00E9276B">
        <w:t>Paper Layout (Heading 2)</w:t>
      </w:r>
    </w:p>
    <w:p w:rsidR="00E9276B" w:rsidRPr="00E9276B" w:rsidRDefault="00E9276B" w:rsidP="00E9276B">
      <w:pPr>
        <w:rPr>
          <w:rFonts w:eastAsia="MS Mincho"/>
        </w:rPr>
      </w:pPr>
      <w:r w:rsidRPr="00E9276B">
        <w:rPr>
          <w:rFonts w:eastAsia="MS Mincho"/>
        </w:rPr>
        <w:t xml:space="preserve">All papers must follow the following layout: 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 xml:space="preserve">8 1/2" X 11" paper 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 xml:space="preserve">Top and bottom margins: 1.00" 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 xml:space="preserve">Left and right margins: 1.00" 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>Single-spacing in a single column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>Full text justification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 xml:space="preserve">No footers or page numbers </w:t>
      </w:r>
    </w:p>
    <w:p w:rsidR="00E9276B" w:rsidRPr="00E9276B" w:rsidRDefault="00E9276B" w:rsidP="00E9276B">
      <w:pPr>
        <w:numPr>
          <w:ilvl w:val="0"/>
          <w:numId w:val="3"/>
        </w:numPr>
        <w:rPr>
          <w:rFonts w:eastAsia="MS Mincho"/>
        </w:rPr>
      </w:pPr>
      <w:r w:rsidRPr="00E9276B">
        <w:rPr>
          <w:rFonts w:eastAsia="MS Mincho"/>
        </w:rPr>
        <w:t xml:space="preserve">No indentation - use a single blank line to separate paragraphs </w:t>
      </w:r>
    </w:p>
    <w:p w:rsidR="00E9276B" w:rsidRDefault="00E9276B" w:rsidP="00E9276B">
      <w:pPr>
        <w:pStyle w:val="Heading2"/>
        <w:spacing w:before="240"/>
      </w:pPr>
      <w:r>
        <w:t>Figures and Tables</w:t>
      </w:r>
    </w:p>
    <w:p w:rsidR="00E9276B" w:rsidRDefault="00E9276B" w:rsidP="00E9276B">
      <w:pPr>
        <w:rPr>
          <w:rFonts w:eastAsia="MS Mincho"/>
        </w:rPr>
      </w:pPr>
      <w:r w:rsidRPr="00E9276B">
        <w:rPr>
          <w:rFonts w:eastAsia="MS Mincho"/>
        </w:rPr>
        <w:t>Tables and figures should b</w:t>
      </w:r>
      <w:r w:rsidR="003D0B54">
        <w:rPr>
          <w:rFonts w:eastAsia="MS Mincho"/>
        </w:rPr>
        <w:t>e included in the main text (use captions:</w:t>
      </w:r>
      <w:r w:rsidRPr="00E9276B">
        <w:rPr>
          <w:rFonts w:eastAsia="MS Mincho"/>
        </w:rPr>
        <w:t xml:space="preserve"> Figure 1 and Table 1</w:t>
      </w:r>
      <w:r w:rsidR="003D0B54">
        <w:rPr>
          <w:rFonts w:eastAsia="MS Mincho"/>
        </w:rPr>
        <w:t>, etc.</w:t>
      </w:r>
      <w:r w:rsidRPr="00E9276B">
        <w:rPr>
          <w:rFonts w:eastAsia="MS Mincho"/>
        </w:rPr>
        <w:t>)</w:t>
      </w:r>
      <w:r w:rsidR="003D0B54">
        <w:rPr>
          <w:rFonts w:eastAsia="MS Mincho"/>
        </w:rPr>
        <w:t>.</w:t>
      </w:r>
    </w:p>
    <w:p w:rsidR="003D0B54" w:rsidRDefault="003D0B54" w:rsidP="003D0B54">
      <w:pPr>
        <w:pStyle w:val="Heading2"/>
        <w:spacing w:before="240"/>
      </w:pPr>
      <w:r>
        <w:t>Manuscripts Requirements</w:t>
      </w:r>
    </w:p>
    <w:p w:rsidR="003D0B54" w:rsidRDefault="003D0B54" w:rsidP="003D0B54">
      <w:r>
        <w:rPr>
          <w:rFonts w:eastAsia="Calibri"/>
        </w:rPr>
        <w:t>All papers must be in</w:t>
      </w:r>
      <w:r>
        <w:rPr>
          <w:rFonts w:eastAsia="Calibri"/>
          <w:b/>
          <w:bCs/>
        </w:rPr>
        <w:t xml:space="preserve"> Microsoft Word</w:t>
      </w:r>
      <w:r>
        <w:rPr>
          <w:rFonts w:eastAsia="Calibri"/>
        </w:rPr>
        <w:t xml:space="preserve"> format and MAY NOT EXCEED </w:t>
      </w:r>
      <w:r w:rsidR="00E41785">
        <w:rPr>
          <w:rFonts w:eastAsia="Calibri"/>
        </w:rPr>
        <w:t>7</w:t>
      </w:r>
      <w:r>
        <w:rPr>
          <w:rFonts w:eastAsia="Calibri"/>
        </w:rPr>
        <w:t xml:space="preserve"> PAGES IN LENGTH, including figures, tables and references.</w:t>
      </w:r>
    </w:p>
    <w:p w:rsidR="003D0B54" w:rsidRDefault="003D0B54" w:rsidP="003D0B54">
      <w:pPr>
        <w:pStyle w:val="Heading1"/>
      </w:pPr>
      <w:r>
        <w:t>Acknowledgements (Header 1)</w:t>
      </w:r>
    </w:p>
    <w:p w:rsidR="003D0B54" w:rsidRDefault="003D0B54" w:rsidP="003D0B54">
      <w:pPr>
        <w:rPr>
          <w:rFonts w:eastAsia="MS Mincho"/>
        </w:rPr>
      </w:pPr>
      <w:r w:rsidRPr="003D0B54">
        <w:rPr>
          <w:rFonts w:eastAsia="MS Mincho"/>
        </w:rPr>
        <w:t>Acknowledgement of funding support and/or any other kind of assistance should be contained in an "Acknowl</w:t>
      </w:r>
      <w:r>
        <w:rPr>
          <w:rFonts w:eastAsia="MS Mincho"/>
        </w:rPr>
        <w:t>edgements"</w:t>
      </w:r>
      <w:r w:rsidRPr="003D0B54">
        <w:rPr>
          <w:rFonts w:eastAsia="MS Mincho"/>
        </w:rPr>
        <w:t xml:space="preserve"> located immediately before the "References" section.</w:t>
      </w:r>
    </w:p>
    <w:p w:rsidR="003D0B54" w:rsidRDefault="003D0B54" w:rsidP="003D0B54">
      <w:pPr>
        <w:pStyle w:val="Heading1"/>
        <w:rPr>
          <w:rFonts w:eastAsia="MS Mincho"/>
        </w:rPr>
      </w:pPr>
      <w:r>
        <w:rPr>
          <w:rFonts w:eastAsia="MS Mincho"/>
        </w:rPr>
        <w:lastRenderedPageBreak/>
        <w:t xml:space="preserve">References </w:t>
      </w:r>
      <w:r>
        <w:t>(Header 1)</w:t>
      </w:r>
    </w:p>
    <w:p w:rsidR="003D0B54" w:rsidRDefault="003D0B54" w:rsidP="003D0B54">
      <w:pPr>
        <w:rPr>
          <w:lang w:val="en-GB"/>
        </w:rPr>
      </w:pPr>
      <w:r w:rsidRPr="003D0B54">
        <w:rPr>
          <w:lang w:val="en-GB"/>
        </w:rPr>
        <w:t>References should follow the Harvard ref</w:t>
      </w:r>
      <w:r w:rsidR="004C1820">
        <w:rPr>
          <w:lang w:val="en-GB"/>
        </w:rPr>
        <w:t>erencing style; i.e.,</w:t>
      </w:r>
      <w:r w:rsidRPr="003D0B54">
        <w:rPr>
          <w:lang w:val="en-GB"/>
        </w:rPr>
        <w:t xml:space="preserve"> primary references in the tex</w:t>
      </w:r>
      <w:r>
        <w:rPr>
          <w:lang w:val="en-GB"/>
        </w:rPr>
        <w:t>t should be in the format (Author</w:t>
      </w:r>
      <w:r w:rsidRPr="003D0B54">
        <w:rPr>
          <w:lang w:val="en-GB"/>
        </w:rPr>
        <w:t xml:space="preserve"> 1999) and should then be listed at the end of the paper</w:t>
      </w:r>
      <w:r>
        <w:rPr>
          <w:lang w:val="en-GB"/>
        </w:rPr>
        <w:t xml:space="preserve"> in this Section.</w:t>
      </w:r>
    </w:p>
    <w:p w:rsidR="003D0B54" w:rsidRDefault="003D0B54" w:rsidP="003D0B54">
      <w:pPr>
        <w:rPr>
          <w:lang w:val="en-GB"/>
        </w:rPr>
      </w:pPr>
    </w:p>
    <w:p w:rsidR="003D0B54" w:rsidRDefault="003D0B54" w:rsidP="007B4644">
      <w:pPr>
        <w:rPr>
          <w:rFonts w:eastAsia="MS Mincho"/>
          <w:b/>
          <w:bCs/>
          <w:sz w:val="20"/>
          <w:szCs w:val="20"/>
        </w:rPr>
      </w:pPr>
      <w:r>
        <w:rPr>
          <w:rFonts w:eastAsia="MS Mincho"/>
          <w:sz w:val="20"/>
          <w:szCs w:val="20"/>
        </w:rPr>
        <w:t xml:space="preserve">If you have comments or questions about this </w:t>
      </w:r>
      <w:r>
        <w:rPr>
          <w:rFonts w:hint="eastAsia"/>
          <w:sz w:val="20"/>
          <w:szCs w:val="20"/>
          <w:lang w:eastAsia="ko-KR"/>
        </w:rPr>
        <w:t xml:space="preserve">formatting guidelines or </w:t>
      </w:r>
      <w:r w:rsidR="001E0C04">
        <w:rPr>
          <w:rFonts w:eastAsia="MS Mincho"/>
          <w:sz w:val="20"/>
          <w:szCs w:val="20"/>
        </w:rPr>
        <w:t>IAMC–201</w:t>
      </w:r>
      <w:r w:rsidR="007B4644">
        <w:rPr>
          <w:rFonts w:eastAsia="MS Mincho"/>
          <w:sz w:val="20"/>
          <w:szCs w:val="20"/>
        </w:rPr>
        <w:t>8</w:t>
      </w:r>
      <w:r w:rsidR="00E41785">
        <w:rPr>
          <w:rFonts w:eastAsia="MS Mincho"/>
          <w:sz w:val="20"/>
          <w:szCs w:val="20"/>
        </w:rPr>
        <w:t>, please email to iamc201</w:t>
      </w:r>
      <w:r w:rsidR="007B4644">
        <w:rPr>
          <w:rFonts w:eastAsia="MS Mincho"/>
          <w:sz w:val="20"/>
          <w:szCs w:val="20"/>
        </w:rPr>
        <w:t>8</w:t>
      </w:r>
      <w:r>
        <w:rPr>
          <w:rFonts w:eastAsia="MS Mincho"/>
          <w:sz w:val="20"/>
          <w:szCs w:val="20"/>
        </w:rPr>
        <w:t>@emirates.com.</w:t>
      </w:r>
    </w:p>
    <w:p w:rsidR="003D0B54" w:rsidRDefault="003D0B54" w:rsidP="003D0B54">
      <w:pPr>
        <w:rPr>
          <w:rFonts w:eastAsia="MS Mincho"/>
          <w:b/>
          <w:bCs/>
          <w:sz w:val="20"/>
          <w:szCs w:val="20"/>
        </w:rPr>
      </w:pPr>
    </w:p>
    <w:p w:rsidR="003D0B54" w:rsidRDefault="003D0B54" w:rsidP="003D0B54">
      <w:pPr>
        <w:rPr>
          <w:sz w:val="20"/>
          <w:szCs w:val="20"/>
          <w:lang w:eastAsia="ko-KR"/>
        </w:rPr>
      </w:pPr>
      <w:r>
        <w:rPr>
          <w:rFonts w:eastAsia="MS Mincho"/>
          <w:sz w:val="20"/>
          <w:szCs w:val="20"/>
        </w:rPr>
        <w:t>Thank you!</w:t>
      </w:r>
    </w:p>
    <w:p w:rsidR="003D0B54" w:rsidRPr="003D0B54" w:rsidRDefault="003D0B54" w:rsidP="003D0B54"/>
    <w:p w:rsidR="003D0B54" w:rsidRPr="003D0B54" w:rsidRDefault="003D0B54" w:rsidP="003D0B54"/>
    <w:sectPr w:rsidR="003D0B54" w:rsidRPr="003D0B54" w:rsidSect="00A22B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52" w:rsidRDefault="00333052" w:rsidP="001960D2">
      <w:r>
        <w:separator/>
      </w:r>
    </w:p>
  </w:endnote>
  <w:endnote w:type="continuationSeparator" w:id="0">
    <w:p w:rsidR="00333052" w:rsidRDefault="00333052" w:rsidP="0019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52" w:rsidRDefault="00333052" w:rsidP="001960D2">
      <w:r>
        <w:separator/>
      </w:r>
    </w:p>
  </w:footnote>
  <w:footnote w:type="continuationSeparator" w:id="0">
    <w:p w:rsidR="00333052" w:rsidRDefault="00333052" w:rsidP="001960D2">
      <w:r>
        <w:continuationSeparator/>
      </w:r>
    </w:p>
  </w:footnote>
  <w:footnote w:id="1">
    <w:p w:rsidR="003F7D1B" w:rsidRDefault="003F7D1B" w:rsidP="003F7D1B">
      <w:pPr>
        <w:pStyle w:val="FootnoteText"/>
      </w:pPr>
      <w:r>
        <w:rPr>
          <w:rStyle w:val="FootnoteReference"/>
        </w:rPr>
        <w:sym w:font="Symbol" w:char="F02B"/>
      </w:r>
      <w:r>
        <w:t xml:space="preserve">  Corresponding author. Tel.: +</w:t>
      </w:r>
      <w:r>
        <w:rPr>
          <w:rFonts w:hint="eastAsia"/>
        </w:rPr>
        <w:t xml:space="preserve"> </w:t>
      </w:r>
      <w:r w:rsidRPr="00E574A1">
        <w:rPr>
          <w:rFonts w:hint="eastAsia"/>
          <w:color w:val="FF0000"/>
        </w:rPr>
        <w:t>(please specify)</w:t>
      </w:r>
      <w:r>
        <w:t xml:space="preserve">; fax: </w:t>
      </w:r>
      <w:proofErr w:type="gramStart"/>
      <w:r>
        <w:t>+</w:t>
      </w:r>
      <w:r w:rsidRPr="00E574A1">
        <w:rPr>
          <w:rFonts w:hint="eastAsia"/>
          <w:color w:val="FF0000"/>
        </w:rPr>
        <w:t>(</w:t>
      </w:r>
      <w:proofErr w:type="gramEnd"/>
      <w:r w:rsidRPr="00E574A1">
        <w:rPr>
          <w:rFonts w:hint="eastAsia"/>
          <w:color w:val="FF0000"/>
        </w:rPr>
        <w:t>please specify)</w:t>
      </w:r>
      <w:r>
        <w:t>.</w:t>
      </w:r>
    </w:p>
    <w:p w:rsidR="003F7D1B" w:rsidRDefault="003F7D1B" w:rsidP="003F7D1B">
      <w:pPr>
        <w:pStyle w:val="FootnoteText"/>
      </w:pPr>
      <w:r>
        <w:t xml:space="preserve">   </w:t>
      </w:r>
      <w:r>
        <w:rPr>
          <w:i/>
          <w:iCs/>
        </w:rPr>
        <w:t>E-mail address</w:t>
      </w:r>
      <w:r>
        <w:t>:</w:t>
      </w:r>
      <w:r>
        <w:rPr>
          <w:rFonts w:hint="eastAsia"/>
        </w:rPr>
        <w:t xml:space="preserve"> </w:t>
      </w:r>
      <w:r w:rsidRPr="00E574A1">
        <w:rPr>
          <w:rFonts w:hint="eastAsia"/>
          <w:color w:val="FF0000"/>
        </w:rPr>
        <w:t>(please specify)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D2" w:rsidRPr="001960D2" w:rsidRDefault="007B4644" w:rsidP="007B4644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Proceedings of the 4</w:t>
    </w:r>
    <w:r w:rsidRPr="007B4644">
      <w:rPr>
        <w:i/>
        <w:sz w:val="20"/>
        <w:szCs w:val="20"/>
        <w:vertAlign w:val="superscript"/>
      </w:rPr>
      <w:t>th</w:t>
    </w:r>
    <w:r>
      <w:rPr>
        <w:i/>
        <w:sz w:val="20"/>
        <w:szCs w:val="20"/>
      </w:rPr>
      <w:t xml:space="preserve"> </w:t>
    </w:r>
    <w:r w:rsidR="001960D2" w:rsidRPr="001960D2">
      <w:rPr>
        <w:i/>
        <w:sz w:val="20"/>
        <w:szCs w:val="20"/>
      </w:rPr>
      <w:t>International Aviation Ma</w:t>
    </w:r>
    <w:r w:rsidR="00E41785">
      <w:rPr>
        <w:i/>
        <w:sz w:val="20"/>
        <w:szCs w:val="20"/>
      </w:rPr>
      <w:t>nage</w:t>
    </w:r>
    <w:r>
      <w:rPr>
        <w:i/>
        <w:sz w:val="20"/>
        <w:szCs w:val="20"/>
      </w:rPr>
      <w:t>ment Conference, IAMC – 2018</w:t>
    </w:r>
  </w:p>
  <w:p w:rsidR="001960D2" w:rsidRPr="001960D2" w:rsidRDefault="001960D2" w:rsidP="001E0C04">
    <w:pPr>
      <w:pStyle w:val="Header"/>
      <w:rPr>
        <w:i/>
        <w:sz w:val="20"/>
        <w:szCs w:val="20"/>
      </w:rPr>
    </w:pPr>
    <w:r w:rsidRPr="001960D2">
      <w:rPr>
        <w:i/>
        <w:sz w:val="20"/>
        <w:szCs w:val="20"/>
      </w:rPr>
      <w:t xml:space="preserve">Dubai, </w:t>
    </w:r>
    <w:r w:rsidR="007B4644">
      <w:rPr>
        <w:i/>
        <w:sz w:val="20"/>
        <w:szCs w:val="20"/>
      </w:rPr>
      <w:t>UAE, November 14-15, 2018</w:t>
    </w:r>
  </w:p>
  <w:p w:rsidR="001960D2" w:rsidRPr="001960D2" w:rsidRDefault="001960D2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2F3B"/>
    <w:multiLevelType w:val="hybridMultilevel"/>
    <w:tmpl w:val="7A66F640"/>
    <w:lvl w:ilvl="0" w:tplc="82AEF63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40ED8"/>
    <w:multiLevelType w:val="multilevel"/>
    <w:tmpl w:val="001EE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D2"/>
    <w:rsid w:val="00091F81"/>
    <w:rsid w:val="001960D2"/>
    <w:rsid w:val="001E0C04"/>
    <w:rsid w:val="002F29A5"/>
    <w:rsid w:val="00333052"/>
    <w:rsid w:val="003D0B54"/>
    <w:rsid w:val="003F7D1B"/>
    <w:rsid w:val="004517D2"/>
    <w:rsid w:val="004C1820"/>
    <w:rsid w:val="00621477"/>
    <w:rsid w:val="00724A28"/>
    <w:rsid w:val="007B4644"/>
    <w:rsid w:val="008F2DC8"/>
    <w:rsid w:val="00905CAF"/>
    <w:rsid w:val="00A22B66"/>
    <w:rsid w:val="00AC2128"/>
    <w:rsid w:val="00AF0497"/>
    <w:rsid w:val="00C45012"/>
    <w:rsid w:val="00E41785"/>
    <w:rsid w:val="00E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82ECF317-5DD8-4340-9338-B931ADD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76B"/>
    <w:pPr>
      <w:keepNext/>
      <w:keepLines/>
      <w:numPr>
        <w:numId w:val="1"/>
      </w:numPr>
      <w:tabs>
        <w:tab w:val="left" w:pos="540"/>
      </w:tabs>
      <w:spacing w:before="240" w:after="120"/>
      <w:ind w:left="547" w:hanging="547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76B"/>
    <w:pPr>
      <w:keepNext/>
      <w:keepLines/>
      <w:numPr>
        <w:ilvl w:val="1"/>
        <w:numId w:val="2"/>
      </w:numPr>
      <w:spacing w:after="120"/>
      <w:ind w:left="547" w:hanging="547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7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keywords">
    <w:name w:val="keywords"/>
    <w:basedOn w:val="Normal"/>
    <w:rsid w:val="003F7D1B"/>
    <w:pPr>
      <w:spacing w:before="120" w:afterLines="50" w:line="280" w:lineRule="exact"/>
      <w:ind w:left="425" w:right="431"/>
    </w:pPr>
    <w:rPr>
      <w:rFonts w:eastAsia="MS Mincho"/>
      <w:sz w:val="20"/>
      <w:szCs w:val="20"/>
      <w:lang w:val="en-GB" w:eastAsia="zh-CN"/>
    </w:rPr>
  </w:style>
  <w:style w:type="character" w:customStyle="1" w:styleId="keywordheadChar">
    <w:name w:val="keyword head Char"/>
    <w:basedOn w:val="DefaultParagraphFont"/>
    <w:rsid w:val="003F7D1B"/>
    <w:rPr>
      <w:rFonts w:eastAsia="MS Mincho"/>
      <w:b/>
      <w:bCs/>
      <w:sz w:val="24"/>
      <w:lang w:val="en-GB" w:eastAsia="zh-CN" w:bidi="ar-SA"/>
    </w:rPr>
  </w:style>
  <w:style w:type="paragraph" w:customStyle="1" w:styleId="Author">
    <w:name w:val="Author"/>
    <w:basedOn w:val="Normal"/>
    <w:rsid w:val="003F7D1B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Cs w:val="22"/>
      <w:lang w:eastAsia="zh-CN"/>
    </w:rPr>
  </w:style>
  <w:style w:type="paragraph" w:customStyle="1" w:styleId="Affiliation">
    <w:name w:val="Affiliation"/>
    <w:basedOn w:val="Normal"/>
    <w:rsid w:val="003F7D1B"/>
    <w:pPr>
      <w:spacing w:afterLines="25"/>
      <w:jc w:val="center"/>
    </w:pPr>
    <w:rPr>
      <w:rFonts w:eastAsia="PMingLiU"/>
      <w:sz w:val="22"/>
      <w:szCs w:val="20"/>
      <w:lang w:eastAsia="zh-CN"/>
    </w:rPr>
  </w:style>
  <w:style w:type="paragraph" w:customStyle="1" w:styleId="Affiliation2">
    <w:name w:val="Affiliation 2"/>
    <w:basedOn w:val="Heading1"/>
    <w:rsid w:val="003F7D1B"/>
    <w:pPr>
      <w:keepLines w:val="0"/>
      <w:numPr>
        <w:numId w:val="0"/>
      </w:numPr>
      <w:tabs>
        <w:tab w:val="clear" w:pos="540"/>
      </w:tabs>
      <w:spacing w:after="240"/>
      <w:jc w:val="center"/>
    </w:pPr>
    <w:rPr>
      <w:rFonts w:eastAsia="SimSun"/>
      <w:b w:val="0"/>
      <w:bCs w:val="0"/>
      <w:sz w:val="22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3F7D1B"/>
    <w:pPr>
      <w:snapToGrid w:val="0"/>
      <w:jc w:val="left"/>
    </w:pPr>
    <w:rPr>
      <w:rFonts w:eastAsia="SimSun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F7D1B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rsid w:val="003F7D1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9276B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Obaide</dc:creator>
  <cp:lastModifiedBy>s379989</cp:lastModifiedBy>
  <cp:revision>4</cp:revision>
  <dcterms:created xsi:type="dcterms:W3CDTF">2015-11-04T06:21:00Z</dcterms:created>
  <dcterms:modified xsi:type="dcterms:W3CDTF">2017-10-10T06:35:00Z</dcterms:modified>
</cp:coreProperties>
</file>